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29F" w:rsidRPr="001E2789" w:rsidRDefault="00F975CB" w:rsidP="00163D95">
      <w:pPr>
        <w:jc w:val="right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-1575435</wp:posOffset>
            </wp:positionH>
            <wp:positionV relativeFrom="paragraph">
              <wp:posOffset>-2767965</wp:posOffset>
            </wp:positionV>
            <wp:extent cx="8226425" cy="14135100"/>
            <wp:effectExtent l="19050" t="0" r="3175" b="0"/>
            <wp:wrapNone/>
            <wp:docPr id="42" name="Рисунок 13" descr="ÐÐ°ÑÑÐ¸Ð½ÐºÐ¸ Ð¿Ð¾ Ð·Ð°Ð¿ÑÐ¾ÑÑ &quot;Ð¿Ð¸ÑÐ³Ð°Ð¼ÐµÐ½Ñ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&quot;Ð¿Ð¸ÑÐ³Ð°Ð¼ÐµÐ½Ñ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6425" cy="141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75CB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-1289685</wp:posOffset>
            </wp:positionH>
            <wp:positionV relativeFrom="paragraph">
              <wp:posOffset>-1158240</wp:posOffset>
            </wp:positionV>
            <wp:extent cx="7883525" cy="11268075"/>
            <wp:effectExtent l="19050" t="0" r="3175" b="0"/>
            <wp:wrapNone/>
            <wp:docPr id="13" name="Рисунок 13" descr="ÐÐ°ÑÑÐ¸Ð½ÐºÐ¸ Ð¿Ð¾ Ð·Ð°Ð¿ÑÐ¾ÑÑ &quot;Ð¿Ð¸ÑÐ³Ð°Ð¼ÐµÐ½Ñ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&quot;Ð¿Ð¸ÑÐ³Ð°Ð¼ÐµÐ½Ñ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3525" cy="1126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75CB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П</w:t>
      </w:r>
      <w:r w:rsidR="00163D95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риложение </w:t>
      </w:r>
    </w:p>
    <w:p w:rsidR="00F975CB" w:rsidRDefault="000171F6" w:rsidP="00F975CB">
      <w:pPr>
        <w:rPr>
          <w:rFonts w:ascii="Times New Roman" w:hAnsi="Times New Roman" w:cs="Times New Roman"/>
          <w:sz w:val="72"/>
          <w:szCs w:val="72"/>
        </w:rPr>
      </w:pPr>
      <w:r w:rsidRPr="000171F6">
        <w:rPr>
          <w:rFonts w:ascii="Times New Roman" w:hAnsi="Times New Roman" w:cs="Times New Roman"/>
          <w:i/>
          <w:noProof/>
          <w:sz w:val="96"/>
          <w:szCs w:val="96"/>
          <w:lang w:eastAsia="ru-RU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28.25pt;height:385.5pt" fillcolor="black">
            <v:shadow color="#868686"/>
            <v:textpath style="font-family:&quot;Times New Roman&quot;;v-text-kern:t" trim="t" fitpath="t" string="КНИГА ПАМЯТИ"/>
          </v:shape>
        </w:pict>
      </w:r>
    </w:p>
    <w:p w:rsidR="00F975CB" w:rsidRDefault="00F975CB" w:rsidP="00F975CB">
      <w:pPr>
        <w:rPr>
          <w:rFonts w:ascii="Times New Roman" w:hAnsi="Times New Roman" w:cs="Times New Roman"/>
          <w:sz w:val="72"/>
          <w:szCs w:val="72"/>
        </w:rPr>
      </w:pPr>
    </w:p>
    <w:p w:rsidR="001E2789" w:rsidRDefault="00F975CB" w:rsidP="001E2789">
      <w:pPr>
        <w:tabs>
          <w:tab w:val="left" w:pos="2580"/>
          <w:tab w:val="center" w:pos="4677"/>
        </w:tabs>
        <w:rPr>
          <w:rFonts w:ascii="Times New Roman" w:hAnsi="Times New Roman" w:cs="Times New Roman"/>
          <w:shadow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ab/>
      </w:r>
    </w:p>
    <w:p w:rsidR="001E2789" w:rsidRDefault="001E2789" w:rsidP="001E2789">
      <w:pPr>
        <w:tabs>
          <w:tab w:val="left" w:pos="2580"/>
          <w:tab w:val="center" w:pos="4677"/>
        </w:tabs>
        <w:rPr>
          <w:rFonts w:ascii="Times New Roman" w:hAnsi="Times New Roman" w:cs="Times New Roman"/>
          <w:shadow/>
          <w:sz w:val="72"/>
          <w:szCs w:val="72"/>
        </w:rPr>
      </w:pPr>
    </w:p>
    <w:p w:rsidR="001E2789" w:rsidRDefault="001E2789" w:rsidP="001E2789">
      <w:pPr>
        <w:tabs>
          <w:tab w:val="left" w:pos="2580"/>
          <w:tab w:val="center" w:pos="4677"/>
        </w:tabs>
        <w:rPr>
          <w:rFonts w:ascii="Times New Roman" w:hAnsi="Times New Roman" w:cs="Times New Roman"/>
          <w:shadow/>
          <w:sz w:val="72"/>
          <w:szCs w:val="72"/>
        </w:rPr>
      </w:pPr>
    </w:p>
    <w:p w:rsidR="00F975CB" w:rsidRPr="001E2789" w:rsidRDefault="00F975CB" w:rsidP="001E2789">
      <w:pPr>
        <w:tabs>
          <w:tab w:val="left" w:pos="2580"/>
          <w:tab w:val="center" w:pos="4677"/>
        </w:tabs>
        <w:jc w:val="center"/>
        <w:rPr>
          <w:rFonts w:ascii="Times New Roman" w:hAnsi="Times New Roman" w:cs="Times New Roman"/>
          <w:shadow/>
          <w:sz w:val="72"/>
          <w:szCs w:val="72"/>
        </w:rPr>
      </w:pPr>
      <w:r w:rsidRPr="00F975CB">
        <w:rPr>
          <w:rFonts w:ascii="Times New Roman" w:hAnsi="Times New Roman" w:cs="Times New Roman"/>
          <w:sz w:val="32"/>
          <w:szCs w:val="32"/>
        </w:rPr>
        <w:t>2020 го</w:t>
      </w:r>
      <w:r w:rsidR="001E2789">
        <w:rPr>
          <w:rFonts w:ascii="Times New Roman" w:hAnsi="Times New Roman" w:cs="Times New Roman"/>
          <w:sz w:val="32"/>
          <w:szCs w:val="32"/>
        </w:rPr>
        <w:t>д</w:t>
      </w:r>
    </w:p>
    <w:p w:rsidR="001E2789" w:rsidRDefault="001E2789" w:rsidP="00F975CB">
      <w:pPr>
        <w:tabs>
          <w:tab w:val="left" w:pos="8205"/>
        </w:tabs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44"/>
          <w:szCs w:val="44"/>
          <w:lang w:eastAsia="ru-RU"/>
        </w:rPr>
      </w:pPr>
    </w:p>
    <w:p w:rsidR="00F975CB" w:rsidRPr="00F975CB" w:rsidRDefault="00F975CB" w:rsidP="00F975CB">
      <w:pPr>
        <w:tabs>
          <w:tab w:val="left" w:pos="8205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975CB">
        <w:rPr>
          <w:rFonts w:ascii="Times New Roman" w:hAnsi="Times New Roman" w:cs="Times New Roman"/>
          <w:b/>
          <w:noProof/>
          <w:sz w:val="44"/>
          <w:szCs w:val="44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-1575435</wp:posOffset>
            </wp:positionH>
            <wp:positionV relativeFrom="paragraph">
              <wp:posOffset>-2329815</wp:posOffset>
            </wp:positionV>
            <wp:extent cx="8226425" cy="14135100"/>
            <wp:effectExtent l="19050" t="0" r="3175" b="0"/>
            <wp:wrapNone/>
            <wp:docPr id="3" name="Рисунок 13" descr="ÐÐ°ÑÑÐ¸Ð½ÐºÐ¸ Ð¿Ð¾ Ð·Ð°Ð¿ÑÐ¾ÑÑ &quot;Ð¿Ð¸ÑÐ³Ð°Ð¼ÐµÐ½Ñ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&quot;Ð¿Ð¸ÑÐ³Ð°Ð¼ÐµÐ½Ñ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6425" cy="141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75C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44"/>
          <w:szCs w:val="44"/>
          <w:lang w:eastAsia="ru-RU"/>
        </w:rPr>
        <w:t>РОБЕРТ РОЖДЕСТВЕНСКИЙ 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-1451610</wp:posOffset>
            </wp:positionH>
            <wp:positionV relativeFrom="paragraph">
              <wp:posOffset>-1491615</wp:posOffset>
            </wp:positionV>
            <wp:extent cx="7883525" cy="14135100"/>
            <wp:effectExtent l="19050" t="0" r="3175" b="0"/>
            <wp:wrapNone/>
            <wp:docPr id="17" name="Рисунок 13" descr="ÐÐ°ÑÑÐ¸Ð½ÐºÐ¸ Ð¿Ð¾ Ð·Ð°Ð¿ÑÐ¾ÑÑ &quot;Ð¿Ð¸ÑÐ³Ð°Ð¼ÐµÐ½Ñ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&quot;Ð¿Ð¸ÑÐ³Ð°Ð¼ÐµÐ½Ñ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3525" cy="141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Пусть не все герои, -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те,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кто погибли, -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павшим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Вечная слава!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Вечная слава!..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Вспомним всех поимённо,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горем вспомним своим...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Это нужно -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мёртвым!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Это надо -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живым!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Вспомним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гордо и прямо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погибших в борьбе...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Есть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великое право: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забывать о себе!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Есть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высокое право: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пожелать и посметь!..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Стала вечною славой</w:t>
      </w:r>
    </w:p>
    <w:p w:rsidR="00F975CB" w:rsidRPr="00F975CB" w:rsidRDefault="00F975CB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мгновенная смерть!   </w:t>
      </w:r>
    </w:p>
    <w:p w:rsidR="00F975CB" w:rsidRPr="00F975CB" w:rsidRDefault="000171F6" w:rsidP="00F975CB">
      <w:pPr>
        <w:spacing w:before="240" w:after="240" w:line="225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5" w:history="1">
        <w:r w:rsidR="00F975CB" w:rsidRPr="00F975CB">
          <w:rPr>
            <w:rFonts w:ascii="Times New Roman" w:eastAsia="Times New Roman" w:hAnsi="Times New Roman" w:cs="Times New Roman"/>
            <w:b/>
            <w:i/>
            <w:iCs/>
            <w:color w:val="000000"/>
            <w:sz w:val="28"/>
            <w:szCs w:val="28"/>
            <w:lang w:eastAsia="ru-RU"/>
          </w:rPr>
          <w:t>1962</w:t>
        </w:r>
      </w:hyperlink>
    </w:p>
    <w:p w:rsidR="00F975CB" w:rsidRDefault="00F975CB" w:rsidP="00F975CB">
      <w:pPr>
        <w:rPr>
          <w:rFonts w:ascii="Times New Roman" w:hAnsi="Times New Roman" w:cs="Times New Roman"/>
          <w:noProof/>
          <w:sz w:val="72"/>
          <w:szCs w:val="72"/>
          <w:lang w:eastAsia="ru-RU"/>
        </w:rPr>
      </w:pPr>
      <w:r>
        <w:rPr>
          <w:rFonts w:ascii="Times New Roman" w:hAnsi="Times New Roman" w:cs="Times New Roman"/>
          <w:noProof/>
          <w:sz w:val="72"/>
          <w:szCs w:val="72"/>
          <w:lang w:eastAsia="ru-RU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-1280160</wp:posOffset>
            </wp:positionH>
            <wp:positionV relativeFrom="paragraph">
              <wp:posOffset>-2653665</wp:posOffset>
            </wp:positionV>
            <wp:extent cx="8226425" cy="14135100"/>
            <wp:effectExtent l="19050" t="0" r="3175" b="0"/>
            <wp:wrapNone/>
            <wp:docPr id="30" name="Рисунок 13" descr="ÐÐ°ÑÑÐ¸Ð½ÐºÐ¸ Ð¿Ð¾ Ð·Ð°Ð¿ÑÐ¾ÑÑ &quot;Ð¿Ð¸ÑÐ³Ð°Ð¼ÐµÐ½Ñ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&quot;Ð¿Ð¸ÑÐ³Ð°Ð¼ÐµÐ½Ñ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6425" cy="141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-1127760</wp:posOffset>
            </wp:positionH>
            <wp:positionV relativeFrom="paragraph">
              <wp:posOffset>-1586865</wp:posOffset>
            </wp:positionV>
            <wp:extent cx="7883525" cy="14135100"/>
            <wp:effectExtent l="19050" t="0" r="3175" b="0"/>
            <wp:wrapNone/>
            <wp:docPr id="22" name="Рисунок 13" descr="ÐÐ°ÑÑÐ¸Ð½ÐºÐ¸ Ð¿Ð¾ Ð·Ð°Ð¿ÑÐ¾ÑÑ &quot;Ð¿Ð¸ÑÐ³Ð°Ð¼ÐµÐ½Ñ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&quot;Ð¿Ð¸ÑÐ³Ð°Ð¼ÐµÐ½Ñ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3525" cy="141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75CB" w:rsidRDefault="00F975CB" w:rsidP="00F975CB">
      <w:pPr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DF699E" w:rsidRDefault="00F975CB" w:rsidP="00DF699E">
      <w:pPr>
        <w:jc w:val="center"/>
        <w:rPr>
          <w:rFonts w:ascii="Times New Roman" w:hAnsi="Times New Roman" w:cs="Times New Roman"/>
          <w:noProof/>
          <w:sz w:val="72"/>
          <w:szCs w:val="72"/>
          <w:lang w:eastAsia="ru-RU"/>
        </w:rPr>
      </w:pPr>
      <w:r>
        <w:rPr>
          <w:rFonts w:ascii="Times New Roman" w:hAnsi="Times New Roman" w:cs="Times New Roman"/>
          <w:noProof/>
          <w:sz w:val="72"/>
          <w:szCs w:val="72"/>
          <w:lang w:eastAsia="ru-RU"/>
        </w:rPr>
        <w:t xml:space="preserve">КНИГА ПАМЯТИ </w:t>
      </w:r>
    </w:p>
    <w:p w:rsidR="001E2789" w:rsidRDefault="00F975CB" w:rsidP="00DF699E">
      <w:pPr>
        <w:jc w:val="center"/>
        <w:rPr>
          <w:rFonts w:ascii="Times New Roman" w:hAnsi="Times New Roman" w:cs="Times New Roman"/>
          <w:noProof/>
          <w:sz w:val="56"/>
          <w:szCs w:val="56"/>
          <w:lang w:eastAsia="ru-RU"/>
        </w:rPr>
      </w:pPr>
      <w:r w:rsidRPr="00DF699E">
        <w:rPr>
          <w:rFonts w:ascii="Times New Roman" w:hAnsi="Times New Roman" w:cs="Times New Roman"/>
          <w:noProof/>
          <w:sz w:val="56"/>
          <w:szCs w:val="56"/>
          <w:lang w:eastAsia="ru-RU"/>
        </w:rPr>
        <w:t>посвящается всем, кто воевал, погиб, умер от ран, работал в тылу, всем, кто жил в то тяжёлое время, всем тем, кто спас мир.</w:t>
      </w:r>
    </w:p>
    <w:p w:rsidR="00DF699E" w:rsidRPr="00DF699E" w:rsidRDefault="00DF699E" w:rsidP="00DF699E">
      <w:pPr>
        <w:jc w:val="center"/>
        <w:rPr>
          <w:rFonts w:ascii="Times New Roman" w:hAnsi="Times New Roman" w:cs="Times New Roman"/>
          <w:noProof/>
          <w:sz w:val="56"/>
          <w:szCs w:val="56"/>
          <w:lang w:eastAsia="ru-RU"/>
        </w:rPr>
      </w:pPr>
      <w:r>
        <w:rPr>
          <w:rFonts w:ascii="Times New Roman" w:hAnsi="Times New Roman" w:cs="Times New Roman"/>
          <w:noProof/>
          <w:sz w:val="56"/>
          <w:szCs w:val="56"/>
          <w:lang w:eastAsia="ru-RU"/>
        </w:rPr>
        <w:t>В пособии представлены рассказы детей о своих прадедушках, об их мужестве, горе, подвигах…и все они о Победе.</w:t>
      </w:r>
    </w:p>
    <w:p w:rsidR="001E2789" w:rsidRDefault="001E2789" w:rsidP="00F975CB">
      <w:pPr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1E2789" w:rsidRDefault="001E2789" w:rsidP="00F975CB">
      <w:pPr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1E2789" w:rsidRDefault="001E2789" w:rsidP="00F975CB">
      <w:pPr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1E2789" w:rsidRDefault="001E2789" w:rsidP="00F975CB">
      <w:pPr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1E2789" w:rsidRDefault="001E2789" w:rsidP="00F975CB">
      <w:pPr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1E2789" w:rsidRDefault="001E2789" w:rsidP="00F975CB">
      <w:pPr>
        <w:rPr>
          <w:rFonts w:ascii="Times New Roman" w:hAnsi="Times New Roman" w:cs="Times New Roman"/>
          <w:noProof/>
          <w:sz w:val="72"/>
          <w:szCs w:val="72"/>
          <w:lang w:eastAsia="ru-RU"/>
        </w:rPr>
      </w:pPr>
      <w:r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-1423035</wp:posOffset>
            </wp:positionH>
            <wp:positionV relativeFrom="paragraph">
              <wp:posOffset>-2767965</wp:posOffset>
            </wp:positionV>
            <wp:extent cx="8226425" cy="14135100"/>
            <wp:effectExtent l="19050" t="0" r="3175" b="0"/>
            <wp:wrapNone/>
            <wp:docPr id="44" name="Рисунок 13" descr="ÐÐ°ÑÑÐ¸Ð½ÐºÐ¸ Ð¿Ð¾ Ð·Ð°Ð¿ÑÐ¾ÑÑ &quot;Ð¿Ð¸ÑÐ³Ð°Ð¼ÐµÐ½Ñ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&quot;Ð¿Ð¸ÑÐ³Ð°Ð¼ÐµÐ½Ñ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6425" cy="141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-222885</wp:posOffset>
            </wp:positionH>
            <wp:positionV relativeFrom="paragraph">
              <wp:posOffset>299085</wp:posOffset>
            </wp:positionV>
            <wp:extent cx="5991225" cy="6600825"/>
            <wp:effectExtent l="19050" t="0" r="9525" b="0"/>
            <wp:wrapNone/>
            <wp:docPr id="2" name="Рисунок 2" descr="ÐÐ°ÑÑÐ¸Ð½ÐºÐ¸ Ð¿Ð¾ Ð·Ð°Ð¿ÑÐ¾ÑÑ &quot;Ð¼ÐµÐ¼Ð¾ÑÐ¸Ð°Ð» ÑÐ»Ð°Ð²Ñ Ð·Ð»Ð°ÑÐ¾ÑÑÑ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Ð°ÑÑÐ¸Ð½ÐºÐ¸ Ð¿Ð¾ Ð·Ð°Ð¿ÑÐ¾ÑÑ &quot;Ð¼ÐµÐ¼Ð¾ÑÐ¸Ð°Ð» ÑÐ»Ð°Ð²Ñ Ð·Ð»Ð°ÑÐ¾ÑÑÑ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660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2789" w:rsidRPr="001E2789" w:rsidRDefault="001E2789" w:rsidP="00F975CB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</w:t>
      </w:r>
      <w:r w:rsidRPr="001E2789">
        <w:rPr>
          <w:rFonts w:ascii="Times New Roman" w:hAnsi="Times New Roman" w:cs="Times New Roman"/>
          <w:b/>
          <w:noProof/>
          <w:color w:val="FFFFFF" w:themeColor="background1"/>
          <w:sz w:val="44"/>
          <w:szCs w:val="44"/>
          <w:lang w:eastAsia="ru-RU"/>
        </w:rPr>
        <w:t>ВЕЧНАЯ ПАМЯТЬ ГЕРОЯМ</w:t>
      </w:r>
    </w:p>
    <w:p w:rsidR="00F975CB" w:rsidRPr="00F975CB" w:rsidRDefault="00F975CB" w:rsidP="00F975CB">
      <w:pPr>
        <w:rPr>
          <w:rFonts w:ascii="Times New Roman" w:hAnsi="Times New Roman" w:cs="Times New Roman"/>
          <w:sz w:val="72"/>
          <w:szCs w:val="72"/>
        </w:rPr>
      </w:pPr>
    </w:p>
    <w:p w:rsidR="00F975CB" w:rsidRPr="00F975CB" w:rsidRDefault="00F975CB" w:rsidP="00F975CB">
      <w:pPr>
        <w:rPr>
          <w:rFonts w:ascii="Times New Roman" w:hAnsi="Times New Roman" w:cs="Times New Roman"/>
          <w:sz w:val="72"/>
          <w:szCs w:val="72"/>
        </w:rPr>
      </w:pPr>
    </w:p>
    <w:p w:rsidR="00F975CB" w:rsidRDefault="00F975CB" w:rsidP="00F975CB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-1422400</wp:posOffset>
            </wp:positionH>
            <wp:positionV relativeFrom="paragraph">
              <wp:posOffset>1421765</wp:posOffset>
            </wp:positionV>
            <wp:extent cx="8293100" cy="14869160"/>
            <wp:effectExtent l="19050" t="0" r="0" b="0"/>
            <wp:wrapNone/>
            <wp:docPr id="23" name="Рисунок 13" descr="ÐÐ°ÑÑÐ¸Ð½ÐºÐ¸ Ð¿Ð¾ Ð·Ð°Ð¿ÑÐ¾ÑÑ &quot;Ð¿Ð¸ÑÐ³Ð°Ð¼ÐµÐ½Ñ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&quot;Ð¿Ð¸ÑÐ³Ð°Ð¼ÐµÐ½Ñ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0" cy="1486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75CB" w:rsidRDefault="00F975CB" w:rsidP="00F975C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-1537335</wp:posOffset>
            </wp:positionH>
            <wp:positionV relativeFrom="paragraph">
              <wp:posOffset>-3368040</wp:posOffset>
            </wp:positionV>
            <wp:extent cx="8226425" cy="14135100"/>
            <wp:effectExtent l="19050" t="0" r="3175" b="0"/>
            <wp:wrapNone/>
            <wp:docPr id="31" name="Рисунок 13" descr="ÐÐ°ÑÑÐ¸Ð½ÐºÐ¸ Ð¿Ð¾ Ð·Ð°Ð¿ÑÐ¾ÑÑ &quot;Ð¿Ð¸ÑÐ³Ð°Ð¼ÐµÐ½Ñ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&quot;Ð¿Ð¸ÑÐ³Ð°Ð¼ÐµÐ½Ñ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6425" cy="141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75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14900" cy="6194191"/>
            <wp:effectExtent l="19050" t="0" r="0" b="0"/>
            <wp:docPr id="32" name="Рисунок 1" descr="C:\Users\Администратор\Pictures\2020-02-13 2020\2020 3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Pictures\2020-02-13 2020\2020 39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5059" b="140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579" cy="6198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5CB" w:rsidRDefault="00F975CB" w:rsidP="00F975CB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Зинатуллин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Риф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Канафович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787DD7">
        <w:rPr>
          <w:rFonts w:ascii="Times New Roman" w:hAnsi="Times New Roman" w:cs="Times New Roman"/>
          <w:sz w:val="28"/>
          <w:szCs w:val="28"/>
        </w:rPr>
        <w:t xml:space="preserve">одился 12.08.1930 г. умер 28.04.2011 г. Работал бурильщиком, затем мастером в территориальном управлении гидрометеорологии и контролю природной сферы в городе Диксон. Имеет почётные грамоты и благодарности, </w:t>
      </w:r>
      <w:proofErr w:type="gramStart"/>
      <w:r w:rsidRPr="00787DD7">
        <w:rPr>
          <w:rFonts w:ascii="Times New Roman" w:hAnsi="Times New Roman" w:cs="Times New Roman"/>
          <w:sz w:val="28"/>
          <w:szCs w:val="28"/>
        </w:rPr>
        <w:t>в последствии</w:t>
      </w:r>
      <w:proofErr w:type="gramEnd"/>
      <w:r w:rsidRPr="00787DD7">
        <w:rPr>
          <w:rFonts w:ascii="Times New Roman" w:hAnsi="Times New Roman" w:cs="Times New Roman"/>
          <w:sz w:val="28"/>
          <w:szCs w:val="28"/>
        </w:rPr>
        <w:t xml:space="preserve"> присвоено звание "ВЕТЕРАН ТРУДА". </w:t>
      </w:r>
    </w:p>
    <w:p w:rsidR="00F975CB" w:rsidRDefault="00F975CB" w:rsidP="00F975CB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Праправнук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Баймухаметов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Арслан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F975C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F975CB" w:rsidRDefault="00F975CB" w:rsidP="00F975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-1537335</wp:posOffset>
            </wp:positionH>
            <wp:positionV relativeFrom="paragraph">
              <wp:posOffset>-3225165</wp:posOffset>
            </wp:positionV>
            <wp:extent cx="8226425" cy="14135100"/>
            <wp:effectExtent l="19050" t="0" r="3175" b="0"/>
            <wp:wrapNone/>
            <wp:docPr id="39" name="Рисунок 13" descr="ÐÐ°ÑÑÐ¸Ð½ÐºÐ¸ Ð¿Ð¾ Ð·Ð°Ð¿ÑÐ¾ÑÑ &quot;Ð¿Ð¸ÑÐ³Ð°Ð¼ÐµÐ½Ñ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&quot;Ð¿Ð¸ÑÐ³Ð°Ð¼ÐµÐ½Ñ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6425" cy="141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75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75835" cy="7183166"/>
            <wp:effectExtent l="19050" t="0" r="5715" b="0"/>
            <wp:docPr id="38" name="Рисунок 3" descr="C:\Users\Администратор\Pictures\2020-02-13 2020\2020 6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Pictures\2020-02-13 2020\2020 6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835" cy="7183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5CB" w:rsidRDefault="00F975CB" w:rsidP="00F975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Сгонов Иван Тимофеевич 6.08.1911 г. умер 15.10.1988 г. Родился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Пензенской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обл. Воевал связистом с 1.09.1941 г. в составе войск маршала Жукова дошёл до Польши, до Берлина оставалось 100 км, домой вернулся 1.12.1945 г. получив ранение. Имел медаль "за Отвагу"  и  "за боевые заслуги".</w:t>
      </w:r>
    </w:p>
    <w:p w:rsidR="00F975CB" w:rsidRDefault="00F975CB" w:rsidP="00F975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Правнучка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Кальчук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Катя.</w:t>
      </w:r>
    </w:p>
    <w:p w:rsidR="00F975CB" w:rsidRDefault="00F975CB" w:rsidP="00F975C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-1537335</wp:posOffset>
            </wp:positionH>
            <wp:positionV relativeFrom="paragraph">
              <wp:posOffset>-3139440</wp:posOffset>
            </wp:positionV>
            <wp:extent cx="8226425" cy="14135100"/>
            <wp:effectExtent l="19050" t="0" r="3175" b="0"/>
            <wp:wrapNone/>
            <wp:docPr id="4" name="Рисунок 13" descr="ÐÐ°ÑÑÐ¸Ð½ÐºÐ¸ Ð¿Ð¾ Ð·Ð°Ð¿ÑÐ¾ÑÑ &quot;Ð¿Ð¸ÑÐ³Ð°Ð¼ÐµÐ½Ñ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&quot;Ð¿Ð¸ÑÐ³Ð°Ð¼ÐµÐ½Ñ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6425" cy="141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-1470660</wp:posOffset>
            </wp:positionH>
            <wp:positionV relativeFrom="paragraph">
              <wp:posOffset>-3082290</wp:posOffset>
            </wp:positionV>
            <wp:extent cx="8226425" cy="14135100"/>
            <wp:effectExtent l="19050" t="0" r="3175" b="0"/>
            <wp:wrapNone/>
            <wp:docPr id="37" name="Рисунок 13" descr="ÐÐ°ÑÑÐ¸Ð½ÐºÐ¸ Ð¿Ð¾ Ð·Ð°Ð¿ÑÐ¾ÑÑ &quot;Ð¿Ð¸ÑÐ³Ð°Ð¼ÐµÐ½Ñ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&quot;Ð¿Ð¸ÑÐ³Ð°Ð¼ÐµÐ½Ñ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6425" cy="141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75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62525" cy="6774038"/>
            <wp:effectExtent l="19050" t="0" r="9525" b="0"/>
            <wp:docPr id="35" name="Рисунок 2" descr="C:\Users\Администратор\Pictures\2020-02-13 2020\2020 5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Pictures\2020-02-13 2020\2020 58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6774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5CB" w:rsidRDefault="00F975CB" w:rsidP="00F975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Мой прадедушка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Гладких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Николай Никифорович, уроженец 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Еланыш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1941 г. пошёл на фронт добровольцем. В составе пехотных войск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Армий дошёл до Берлина.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Награждён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медалью "за Отвагу". В1946 году вернулся домой. Имел 2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осколочных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ранения (в руку и ногу). Скончался в 1974 году от сердечного приступа.</w:t>
      </w:r>
    </w:p>
    <w:p w:rsidR="00F975CB" w:rsidRDefault="00F975CB" w:rsidP="00F975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Правнучка Степанова Ирина.</w:t>
      </w:r>
    </w:p>
    <w:p w:rsidR="00F975CB" w:rsidRDefault="00F975CB" w:rsidP="00F975C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975CB" w:rsidRDefault="001E2789" w:rsidP="00F975C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-1537335</wp:posOffset>
            </wp:positionH>
            <wp:positionV relativeFrom="paragraph">
              <wp:posOffset>-2482215</wp:posOffset>
            </wp:positionV>
            <wp:extent cx="8226425" cy="14135100"/>
            <wp:effectExtent l="19050" t="0" r="3175" b="0"/>
            <wp:wrapNone/>
            <wp:docPr id="43" name="Рисунок 13" descr="ÐÐ°ÑÑÐ¸Ð½ÐºÐ¸ Ð¿Ð¾ Ð·Ð°Ð¿ÑÐ¾ÑÑ &quot;Ð¿Ð¸ÑÐ³Ð°Ð¼ÐµÐ½Ñ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&quot;Ð¿Ð¸ÑÐ³Ð°Ð¼ÐµÐ½Ñ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6425" cy="141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75CB" w:rsidRPr="00F975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-1537335</wp:posOffset>
            </wp:positionH>
            <wp:positionV relativeFrom="paragraph">
              <wp:posOffset>-2215515</wp:posOffset>
            </wp:positionV>
            <wp:extent cx="8226425" cy="14135100"/>
            <wp:effectExtent l="19050" t="0" r="3175" b="0"/>
            <wp:wrapNone/>
            <wp:docPr id="27" name="Рисунок 13" descr="ÐÐ°ÑÑÐ¸Ð½ÐºÐ¸ Ð¿Ð¾ Ð·Ð°Ð¿ÑÐ¾ÑÑ &quot;Ð¿Ð¸ÑÐ³Ð°Ð¼ÐµÐ½Ñ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&quot;Ð¿Ð¸ÑÐ³Ð°Ð¼ÐµÐ½Ñ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6425" cy="141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75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-1584960</wp:posOffset>
            </wp:positionH>
            <wp:positionV relativeFrom="paragraph">
              <wp:posOffset>-2120265</wp:posOffset>
            </wp:positionV>
            <wp:extent cx="8226425" cy="14135100"/>
            <wp:effectExtent l="19050" t="0" r="3175" b="0"/>
            <wp:wrapNone/>
            <wp:docPr id="24" name="Рисунок 13" descr="ÐÐ°ÑÑÐ¸Ð½ÐºÐ¸ Ð¿Ð¾ Ð·Ð°Ð¿ÑÐ¾ÑÑ &quot;Ð¿Ð¸ÑÐ³Ð°Ð¼ÐµÐ½Ñ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&quot;Ð¿Ð¸ÑÐ³Ð°Ð¼ÐµÐ½Ñ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6425" cy="141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75CB" w:rsidRPr="008277F7">
        <w:rPr>
          <w:rFonts w:ascii="Times New Roman" w:hAnsi="Times New Roman" w:cs="Times New Roman"/>
          <w:sz w:val="28"/>
          <w:szCs w:val="28"/>
        </w:rPr>
        <w:t xml:space="preserve">Мой прадедушка </w:t>
      </w:r>
      <w:proofErr w:type="spellStart"/>
      <w:r w:rsidR="00F975CB" w:rsidRPr="008277F7">
        <w:rPr>
          <w:rFonts w:ascii="Times New Roman" w:hAnsi="Times New Roman" w:cs="Times New Roman"/>
          <w:sz w:val="28"/>
          <w:szCs w:val="28"/>
        </w:rPr>
        <w:t>Музафаров</w:t>
      </w:r>
      <w:proofErr w:type="spellEnd"/>
      <w:r w:rsidR="00F975CB" w:rsidRPr="008277F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975CB" w:rsidRPr="008277F7">
        <w:rPr>
          <w:rFonts w:ascii="Times New Roman" w:hAnsi="Times New Roman" w:cs="Times New Roman"/>
          <w:sz w:val="28"/>
          <w:szCs w:val="28"/>
        </w:rPr>
        <w:t>Габдельгафяр</w:t>
      </w:r>
      <w:proofErr w:type="spellEnd"/>
      <w:r w:rsidR="00F975CB" w:rsidRPr="008277F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975CB" w:rsidRPr="008277F7">
        <w:rPr>
          <w:rFonts w:ascii="Times New Roman" w:hAnsi="Times New Roman" w:cs="Times New Roman"/>
          <w:sz w:val="28"/>
          <w:szCs w:val="28"/>
        </w:rPr>
        <w:t>Музафаров</w:t>
      </w:r>
      <w:proofErr w:type="spellEnd"/>
      <w:r w:rsidR="00F975CB" w:rsidRPr="008277F7">
        <w:rPr>
          <w:rFonts w:ascii="Times New Roman" w:hAnsi="Times New Roman" w:cs="Times New Roman"/>
          <w:sz w:val="28"/>
          <w:szCs w:val="28"/>
        </w:rPr>
        <w:t xml:space="preserve"> родился 10.01.1916г. В ряды Красной армии был призван рядовым саперного подразделения. В годы Великой Отечественной войны </w:t>
      </w:r>
      <w:proofErr w:type="spellStart"/>
      <w:r w:rsidR="00F975CB" w:rsidRPr="008277F7">
        <w:rPr>
          <w:rFonts w:ascii="Times New Roman" w:hAnsi="Times New Roman" w:cs="Times New Roman"/>
          <w:sz w:val="28"/>
          <w:szCs w:val="28"/>
        </w:rPr>
        <w:t>участвовалв</w:t>
      </w:r>
      <w:proofErr w:type="spellEnd"/>
      <w:r w:rsidR="00F975CB" w:rsidRPr="008277F7">
        <w:rPr>
          <w:rFonts w:ascii="Times New Roman" w:hAnsi="Times New Roman" w:cs="Times New Roman"/>
          <w:sz w:val="28"/>
          <w:szCs w:val="28"/>
        </w:rPr>
        <w:t xml:space="preserve"> боях под Смоленском</w:t>
      </w:r>
      <w:proofErr w:type="gramStart"/>
      <w:r w:rsidR="00F975CB" w:rsidRPr="008277F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75CB" w:rsidRPr="008277F7">
        <w:rPr>
          <w:rFonts w:ascii="Times New Roman" w:hAnsi="Times New Roman" w:cs="Times New Roman"/>
          <w:sz w:val="28"/>
          <w:szCs w:val="28"/>
        </w:rPr>
        <w:t xml:space="preserve"> где был тяжело ранен. В последствии демобилизован</w:t>
      </w:r>
      <w:proofErr w:type="gramStart"/>
      <w:r w:rsidR="00F975CB" w:rsidRPr="008277F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F975CB" w:rsidRPr="008277F7">
        <w:rPr>
          <w:rFonts w:ascii="Times New Roman" w:hAnsi="Times New Roman" w:cs="Times New Roman"/>
          <w:sz w:val="28"/>
          <w:szCs w:val="28"/>
        </w:rPr>
        <w:t xml:space="preserve"> Инвалид 2 группы (Ампутация правой ноги). Имеет медаль "за Отвагу" и "Орденом Великой Отечественной войны 1 степени"</w:t>
      </w:r>
      <w:proofErr w:type="gramStart"/>
      <w:r w:rsidR="00F975CB" w:rsidRPr="008277F7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F975CB" w:rsidRPr="008277F7">
        <w:rPr>
          <w:rFonts w:ascii="Times New Roman" w:hAnsi="Times New Roman" w:cs="Times New Roman"/>
          <w:sz w:val="28"/>
          <w:szCs w:val="28"/>
        </w:rPr>
        <w:t xml:space="preserve">меет медали к юбилею ВОВ 20 лет Победы, 25лет Победы, 30 лет Победы, 40 лет Победы, 50 лет Победы, </w:t>
      </w:r>
      <w:r w:rsidR="00F975CB">
        <w:rPr>
          <w:rFonts w:ascii="Times New Roman" w:hAnsi="Times New Roman" w:cs="Times New Roman"/>
          <w:sz w:val="28"/>
          <w:szCs w:val="28"/>
        </w:rPr>
        <w:t>"</w:t>
      </w:r>
      <w:r w:rsidR="00F975CB" w:rsidRPr="008277F7">
        <w:rPr>
          <w:rFonts w:ascii="Times New Roman" w:hAnsi="Times New Roman" w:cs="Times New Roman"/>
          <w:sz w:val="28"/>
          <w:szCs w:val="28"/>
        </w:rPr>
        <w:t>Ветеран Труда</w:t>
      </w:r>
      <w:r w:rsidR="00F975CB">
        <w:rPr>
          <w:rFonts w:ascii="Times New Roman" w:hAnsi="Times New Roman" w:cs="Times New Roman"/>
          <w:sz w:val="28"/>
          <w:szCs w:val="28"/>
        </w:rPr>
        <w:t>"</w:t>
      </w:r>
      <w:r w:rsidR="00F975CB" w:rsidRPr="008277F7">
        <w:rPr>
          <w:rFonts w:ascii="Times New Roman" w:hAnsi="Times New Roman" w:cs="Times New Roman"/>
          <w:sz w:val="28"/>
          <w:szCs w:val="28"/>
        </w:rPr>
        <w:t>.</w:t>
      </w:r>
      <w:r w:rsidR="00F975CB" w:rsidRPr="00F975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-1384935</wp:posOffset>
            </wp:positionH>
            <wp:positionV relativeFrom="paragraph">
              <wp:posOffset>-3215640</wp:posOffset>
            </wp:positionV>
            <wp:extent cx="8226425" cy="14135100"/>
            <wp:effectExtent l="19050" t="0" r="3175" b="0"/>
            <wp:wrapNone/>
            <wp:docPr id="33" name="Рисунок 13" descr="ÐÐ°ÑÑÐ¸Ð½ÐºÐ¸ Ð¿Ð¾ Ð·Ð°Ð¿ÑÐ¾ÑÑ &quot;Ð¿Ð¸ÑÐ³Ð°Ð¼ÐµÐ½Ñ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&quot;Ð¿Ð¸ÑÐ³Ð°Ð¼ÐµÐ½Ñ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6425" cy="141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75CB" w:rsidRDefault="00F975CB" w:rsidP="00F975C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396241</wp:posOffset>
            </wp:positionH>
            <wp:positionV relativeFrom="paragraph">
              <wp:posOffset>290195</wp:posOffset>
            </wp:positionV>
            <wp:extent cx="4394796" cy="6276975"/>
            <wp:effectExtent l="19050" t="0" r="5754" b="0"/>
            <wp:wrapNone/>
            <wp:docPr id="25" name="Рисунок 1" descr="C:\Users\Администратор\Pictures\2020-02-17 кубики\кубики 3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Pictures\2020-02-17 кубики\кубики 39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6542" t="3647" r="8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796" cy="627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Правнучка Гарипова Лиана.</w:t>
      </w:r>
      <w:r w:rsidRPr="00F975CB">
        <w:rPr>
          <w:rFonts w:ascii="Times New Roman" w:hAnsi="Times New Roman" w:cs="Times New Roman"/>
          <w:noProof/>
          <w:sz w:val="72"/>
          <w:szCs w:val="72"/>
          <w:lang w:eastAsia="ru-RU"/>
        </w:rPr>
        <w:t xml:space="preserve"> </w:t>
      </w:r>
    </w:p>
    <w:p w:rsidR="00F975CB" w:rsidRDefault="00F975CB" w:rsidP="00F975CB">
      <w:pPr>
        <w:tabs>
          <w:tab w:val="left" w:pos="7170"/>
        </w:tabs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ab/>
      </w:r>
    </w:p>
    <w:p w:rsidR="00F975CB" w:rsidRPr="00F975CB" w:rsidRDefault="00F975CB" w:rsidP="00F975CB">
      <w:pPr>
        <w:tabs>
          <w:tab w:val="left" w:pos="7170"/>
        </w:tabs>
        <w:rPr>
          <w:rFonts w:ascii="Times New Roman" w:hAnsi="Times New Roman" w:cs="Times New Roman"/>
          <w:sz w:val="72"/>
          <w:szCs w:val="72"/>
        </w:rPr>
      </w:pPr>
    </w:p>
    <w:sectPr w:rsidR="00F975CB" w:rsidRPr="00F975CB" w:rsidSect="00964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5CB"/>
    <w:rsid w:val="000171F6"/>
    <w:rsid w:val="00163D95"/>
    <w:rsid w:val="001E2789"/>
    <w:rsid w:val="00313BBE"/>
    <w:rsid w:val="00540AC6"/>
    <w:rsid w:val="0096429F"/>
    <w:rsid w:val="00DF699E"/>
    <w:rsid w:val="00F97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29F"/>
  </w:style>
  <w:style w:type="paragraph" w:styleId="1">
    <w:name w:val="heading 1"/>
    <w:basedOn w:val="a"/>
    <w:link w:val="10"/>
    <w:uiPriority w:val="9"/>
    <w:qFormat/>
    <w:rsid w:val="00F975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5C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97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975C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975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158802">
          <w:marLeft w:val="0"/>
          <w:marRight w:val="186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3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1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7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11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11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hyperlink" Target="https://www.askbooka.ru/stihi/date/1962-year.html" TargetMode="External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дс48</cp:lastModifiedBy>
  <cp:revision>5</cp:revision>
  <dcterms:created xsi:type="dcterms:W3CDTF">2020-03-03T10:38:00Z</dcterms:created>
  <dcterms:modified xsi:type="dcterms:W3CDTF">2020-03-04T08:06:00Z</dcterms:modified>
</cp:coreProperties>
</file>